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2"/>
        </w:rPr>
      </w:pP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मि.सं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.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> </w:t>
      </w:r>
      <w:proofErr w:type="gramStart"/>
      <w:r w:rsidRPr="00E65FC8">
        <w:rPr>
          <w:rFonts w:ascii="Calibri" w:eastAsia="Times New Roman" w:hAnsi="Calibri" w:cs="Calibri"/>
          <w:b/>
          <w:bCs/>
          <w:color w:val="000000"/>
          <w:szCs w:val="22"/>
        </w:rPr>
        <w:t>57-6/ 20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>21</w:t>
      </w:r>
      <w:r w:rsidRPr="00E65FC8">
        <w:rPr>
          <w:rFonts w:ascii="Calibri" w:eastAsia="Times New Roman" w:hAnsi="Calibri" w:cs="Calibri"/>
          <w:b/>
          <w:bCs/>
          <w:color w:val="000000"/>
          <w:szCs w:val="22"/>
        </w:rPr>
        <w:t>-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सा.</w:t>
      </w:r>
      <w:proofErr w:type="gram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शा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.</w:t>
      </w:r>
    </w:p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color w:val="000000"/>
          <w:szCs w:val="22"/>
          <w:cs/>
        </w:rPr>
        <w:t>राष्ट्रीय अभिलेखागार</w:t>
      </w:r>
    </w:p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color w:val="000000"/>
          <w:szCs w:val="22"/>
          <w:cs/>
        </w:rPr>
        <w:t>भारत सरकार</w:t>
      </w:r>
    </w:p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जनपथ</w:t>
      </w:r>
      <w:proofErr w:type="spellEnd"/>
      <w:r w:rsidRPr="00E65FC8">
        <w:rPr>
          <w:rFonts w:ascii="Calibri" w:eastAsia="Times New Roman" w:hAnsi="Calibri" w:cs="Calibri"/>
          <w:color w:val="000000"/>
          <w:szCs w:val="22"/>
        </w:rPr>
        <w:t>,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नई दिल्ली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b/>
          <w:bCs/>
          <w:color w:val="000000"/>
          <w:szCs w:val="22"/>
          <w:u w:val="single"/>
        </w:rPr>
        <w:t>‘’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u w:val="single"/>
          <w:cs/>
        </w:rPr>
        <w:t xml:space="preserve">अनुपयोगी / निराकृत सामान की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u w:val="single"/>
          <w:cs/>
        </w:rPr>
        <w:t>नीलामी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u w:val="single"/>
          <w:cs/>
        </w:rPr>
        <w:t xml:space="preserve"> सूचना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u w:val="single"/>
        </w:rPr>
        <w:t>’’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     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राष्‍ट्रीय अभिलेखागार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नई दिल्‍ली में विभिन्‍न प्रकार के अनुपयोगी सामान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जिसमें अखबार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फर्नीचर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लैब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उपकरण</w:t>
      </w:r>
      <w:r w:rsidRPr="00E65FC8">
        <w:rPr>
          <w:rFonts w:ascii="Mangal" w:eastAsia="Times New Roman" w:hAnsi="Mangal" w:cs="Mangal"/>
          <w:color w:val="000000"/>
          <w:szCs w:val="22"/>
        </w:rPr>
        <w:t>, 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फोटोकॉपीयर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मशीन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दाब प्रेस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सिकंजा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ड्रम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आईरन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बॉक्‍स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आईरन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> 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रैक्स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>, 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इलेक्‍ट्रिक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एवं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इलेक्‍टॉनिक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सामान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फलेक्‍स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बोर्ड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फ्रेम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एल्‍यूमिनियम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कबाड़़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व अन्‍य अनुपयोगी सामान जो कि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Tahoma" w:eastAsia="Times New Roman" w:hAnsi="Tahoma" w:cs="Tahoma"/>
          <w:color w:val="000000"/>
          <w:szCs w:val="22"/>
        </w:rPr>
        <w:t> Damage, Unserviceable &amp; Unusable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है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का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>‘’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जो है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 xml:space="preserve">,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जहॉ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 है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जैसा है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>’’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के आधार पर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नीलामी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के नियम व शर्तों के अनुसार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उच्‍च्‍तम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दर वाले की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नीलामी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स्‍वीकार करने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हेतू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दिनांक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b/>
          <w:bCs/>
          <w:szCs w:val="22"/>
        </w:rPr>
        <w:t>20.05.2024 </w:t>
      </w:r>
      <w:r w:rsidRPr="00E65FC8">
        <w:rPr>
          <w:rFonts w:ascii="Mangal" w:eastAsia="Times New Roman" w:hAnsi="Mangal" w:cs="Mangal"/>
          <w:b/>
          <w:bCs/>
          <w:szCs w:val="22"/>
          <w:cs/>
        </w:rPr>
        <w:t>से</w:t>
      </w:r>
      <w:r w:rsidRPr="00E65FC8">
        <w:rPr>
          <w:rFonts w:ascii="Mangal" w:eastAsia="Times New Roman" w:hAnsi="Mangal" w:cs="Mangal"/>
          <w:b/>
          <w:bCs/>
          <w:szCs w:val="22"/>
        </w:rPr>
        <w:t> 24.05.2024</w:t>
      </w: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को सायं </w:t>
      </w:r>
      <w:r w:rsidRPr="00E65FC8">
        <w:rPr>
          <w:rFonts w:ascii="Mangal" w:eastAsia="Times New Roman" w:hAnsi="Mangal" w:cs="Mangal"/>
          <w:color w:val="000000"/>
          <w:szCs w:val="22"/>
        </w:rPr>
        <w:t>5:00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बजे तक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सीलबन्‍द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निविदा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आमंत्रित की जाती है ।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निविदा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 सूचना संबंधित विवरण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नियम व शर्त व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निविदा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 फार्म राष्‍ट्रीय अभिलेखागार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 xml:space="preserve">, 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नई दिल्‍ली की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वेबसाईट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> </w:t>
      </w:r>
      <w:r w:rsidRPr="00E65FC8">
        <w:rPr>
          <w:rFonts w:ascii="Tahoma" w:eastAsia="Times New Roman" w:hAnsi="Tahoma" w:cs="Tahoma"/>
          <w:b/>
          <w:bCs/>
          <w:color w:val="000000"/>
          <w:szCs w:val="22"/>
        </w:rPr>
        <w:t>http://nationalarchives.nic.in</w:t>
      </w:r>
      <w:r w:rsidRPr="00E65FC8">
        <w:rPr>
          <w:rFonts w:ascii="Calibri" w:eastAsia="Times New Roman" w:hAnsi="Calibri" w:cs="Calibri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किये जा सकते है ।</w:t>
      </w: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right"/>
        <w:rPr>
          <w:rFonts w:ascii="Tahoma" w:eastAsia="Times New Roman" w:hAnsi="Tahoma" w:cs="Tahoma"/>
          <w:color w:val="000000"/>
          <w:szCs w:val="22"/>
        </w:rPr>
      </w:pPr>
    </w:p>
    <w:p w:rsidR="00E65FC8" w:rsidRPr="00E65FC8" w:rsidRDefault="00E65FC8" w:rsidP="00E65FC8">
      <w:pPr>
        <w:spacing w:line="229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29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color w:val="000000"/>
          <w:szCs w:val="22"/>
          <w:cs/>
        </w:rPr>
        <w:t>सहायक निदेशक (</w:t>
      </w: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प्रशा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>.</w:t>
      </w:r>
      <w:r w:rsidRPr="00E65FC8">
        <w:rPr>
          <w:rFonts w:ascii="Mangal" w:eastAsia="Times New Roman" w:hAnsi="Mangal" w:cs="Mangal"/>
          <w:color w:val="000000"/>
          <w:szCs w:val="22"/>
        </w:rPr>
        <w:t xml:space="preserve">)/ 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सचिव</w:t>
      </w:r>
    </w:p>
    <w:p w:rsidR="00E65FC8" w:rsidRPr="00E65FC8" w:rsidRDefault="00E65FC8" w:rsidP="00E65FC8">
      <w:pPr>
        <w:spacing w:line="229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proofErr w:type="spellStart"/>
      <w:r w:rsidRPr="00E65FC8">
        <w:rPr>
          <w:rFonts w:ascii="Mangal" w:eastAsia="Times New Roman" w:hAnsi="Mangal" w:cs="Mangal"/>
          <w:color w:val="000000"/>
          <w:szCs w:val="22"/>
          <w:cs/>
        </w:rPr>
        <w:t>नीलामी</w:t>
      </w:r>
      <w:proofErr w:type="spellEnd"/>
      <w:r w:rsidRPr="00E65FC8">
        <w:rPr>
          <w:rFonts w:ascii="Mangal" w:eastAsia="Times New Roman" w:hAnsi="Mangal" w:cs="Mangal"/>
          <w:color w:val="000000"/>
          <w:szCs w:val="22"/>
          <w:cs/>
        </w:rPr>
        <w:t xml:space="preserve"> समिति</w:t>
      </w:r>
    </w:p>
    <w:p w:rsidR="00E65FC8" w:rsidRPr="00E65FC8" w:rsidRDefault="00E65FC8" w:rsidP="00E65FC8">
      <w:pPr>
        <w:spacing w:line="229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color w:val="000000"/>
          <w:szCs w:val="22"/>
        </w:rPr>
        <w:t> </w:t>
      </w:r>
      <w:r w:rsidRPr="00E65FC8">
        <w:rPr>
          <w:rFonts w:ascii="Mangal" w:eastAsia="Times New Roman" w:hAnsi="Mangal" w:cs="Mangal"/>
          <w:color w:val="000000"/>
          <w:szCs w:val="22"/>
          <w:cs/>
        </w:rPr>
        <w:t>राष्‍ट्रीय अभिलेखागार</w:t>
      </w:r>
    </w:p>
    <w:p w:rsidR="00E65FC8" w:rsidRPr="00E65FC8" w:rsidRDefault="00E65FC8" w:rsidP="00E65FC8">
      <w:pPr>
        <w:spacing w:line="29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P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P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Pr="00E65FC8" w:rsidRDefault="00E65FC8" w:rsidP="00E65FC8">
      <w:pPr>
        <w:spacing w:line="299" w:lineRule="atLeast"/>
        <w:jc w:val="both"/>
        <w:rPr>
          <w:rFonts w:ascii="Calibri" w:eastAsia="Times New Roman" w:hAnsi="Calibri" w:cs="Calibri"/>
          <w:color w:val="000000"/>
          <w:szCs w:val="22"/>
        </w:rPr>
      </w:pPr>
    </w:p>
    <w:tbl>
      <w:tblPr>
        <w:tblW w:w="1003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9356"/>
      </w:tblGrid>
      <w:tr w:rsidR="00E65FC8" w:rsidRPr="00E65FC8" w:rsidTr="00E65FC8">
        <w:tc>
          <w:tcPr>
            <w:tcW w:w="1003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lastRenderedPageBreak/>
              <w:t> </w:t>
            </w:r>
            <w:proofErr w:type="spellStart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u w:val="single"/>
                <w:cs/>
              </w:rPr>
              <w:t>नीलामी</w:t>
            </w:r>
            <w:proofErr w:type="spellEnd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u w:val="single"/>
                <w:cs/>
              </w:rPr>
              <w:t xml:space="preserve"> की नियम व शर्ते</w:t>
            </w:r>
          </w:p>
        </w:tc>
      </w:tr>
      <w:tr w:rsidR="00E65FC8" w:rsidRPr="00E65FC8" w:rsidTr="00E65FC8">
        <w:trPr>
          <w:trHeight w:val="1947"/>
        </w:trPr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1.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राष्‍ट्रीय अभिलेखागार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नई दिल्‍ली में विभिन्‍न प्रकार के अनुपयोगी सामान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जिसमें अखबार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फर्नीचर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लैब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उपकरण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, 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फोटोकॉपीयर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मशीन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दाब प्रेस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सिकंजा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ड्रम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आईरन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बॉक्‍स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, 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आईरन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रैक्स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, 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इलेक्‍ट्रिक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एवं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इलेक्‍टॉनिक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सामान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फलेक्‍स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बोर्ड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फ्रेम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एल्‍यूमिनियम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कबाड़़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व अन्‍य अनुपयोगी सामान जो कि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Damage, Unserviceable &amp; Un usable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है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का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>‘’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जो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जहॉ</w:t>
            </w:r>
            <w:proofErr w:type="spellEnd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 xml:space="preserve">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जैसा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>’’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के आधार पर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नीलामी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के नियम व शर्तों के अनुसार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उच्‍च्‍तम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दर की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स्‍वीकार हो जाने एवं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नियमान्‍तर्गत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वस्‍तु एवं सेवा कर (</w:t>
            </w: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GST)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का भुगतान करने पर ही हस्‍तांतरित किया जायेगा।</w:t>
            </w:r>
          </w:p>
        </w:tc>
      </w:tr>
      <w:tr w:rsidR="00E65FC8" w:rsidRPr="00E65FC8" w:rsidTr="00E65FC8">
        <w:trPr>
          <w:trHeight w:val="624"/>
        </w:trPr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2.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को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भरते समय आवश्‍यक संपूर्ण विवरण जिसमें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फाटोयुक्‍त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पहचान पत्र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मोबाईल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नंम्‍बर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फर्म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का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GST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विवरण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सुस्‍पष्‍ट अंकन हस्‍ताक्षर सहित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सुनिष्चित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करने चाहिए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जिसके अभाव में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अस्‍वीकार की जा सकती है ।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 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3.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द्वारा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प्रस्‍तुत करने के पूर्व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की धरोहर राशि के निमित्‍त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proofErr w:type="spellStart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रूपये</w:t>
            </w:r>
            <w:proofErr w:type="spellEnd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 xml:space="preserve"> 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>19,000/-</w:t>
            </w:r>
            <w:r w:rsidR="00802632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 xml:space="preserve"> (</w:t>
            </w:r>
            <w:r w:rsidR="00802632">
              <w:rPr>
                <w:rFonts w:ascii="Mangal" w:eastAsia="Times New Roman" w:hAnsi="Mangal" w:cs="Mangal" w:hint="cs"/>
                <w:b/>
                <w:bCs/>
                <w:color w:val="000000"/>
                <w:szCs w:val="22"/>
                <w:cs/>
              </w:rPr>
              <w:t>उन्नीस हजार रुपये मात्र</w:t>
            </w:r>
            <w:r w:rsidR="00802632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>)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मात्र का नकद भुगतान विभाग के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रोकडि़या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को जमा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कराकर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प्राप्‍त रसीद की प्रति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में संलग्‍न करने पर ही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प्रक्रिया में सम्मिलित की जाएगी अन्‍यथा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मान्‍य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नही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होगी ।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4.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अधिकतम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के प्रस्‍ताव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मे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नियमान्‍तर्गत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वस्‍तु एवं सेवा कर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 (</w:t>
            </w: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GST)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भुगतान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सम्‍मलित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माना जाएगा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जिसे अधिकतम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बोलीदाता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को ही राशि जमा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कराकर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रसीद प्रस्‍तुत करनी होगी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इसके अभाव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मे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निरस्‍त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मानकर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धरोहर राशि जब्‍त कर ली जाएगी ।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5.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इच्‍छुक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निविदाकर्ता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नीलामी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प्रस्ताव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हे‍तू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रखे सामान का अवलोकन दिनांक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b/>
                <w:bCs/>
                <w:szCs w:val="22"/>
              </w:rPr>
              <w:t>15.05.2024  </w:t>
            </w:r>
            <w:r w:rsidRPr="00E65FC8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से</w:t>
            </w:r>
            <w:r w:rsidRPr="00E65FC8">
              <w:rPr>
                <w:rFonts w:ascii="Mangal" w:eastAsia="Times New Roman" w:hAnsi="Mangal" w:cs="Mangal"/>
                <w:b/>
                <w:bCs/>
                <w:szCs w:val="22"/>
              </w:rPr>
              <w:t> 17.05.2024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तक की कार्य दिवस अवधि प्रात: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10:00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बजे से सायं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5:30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बजे के दौरान कर सकते है ।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6.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पत्र प्रस्‍तुत किए जाने वाले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लिफाफे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 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के ऊपर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‘’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राष्‍ट्रीय अभिलेखागार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नई दिल्‍ली में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‘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जो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जहॉ</w:t>
            </w:r>
            <w:proofErr w:type="spellEnd"/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 xml:space="preserve">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</w:rPr>
              <w:t>जैसा है</w:t>
            </w:r>
            <w:r w:rsidRPr="00E65FC8">
              <w:rPr>
                <w:rFonts w:ascii="Mangal" w:eastAsia="Times New Roman" w:hAnsi="Mangal" w:cs="Mangal"/>
                <w:b/>
                <w:bCs/>
                <w:color w:val="000000"/>
                <w:szCs w:val="22"/>
              </w:rPr>
              <w:t>,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के आधार पर अधिकतम दर की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स्‍वीकार करने के आधार पर ही किया जाएगा 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स्‍वीकार हो जाने के उपरांत संपूर्ण राशि दो कार्य दिवसों में राष्‍ट्रीय अभिलेखागार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नई दिल्‍ली के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रोकडि़या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के पास नकद में जमा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करानी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होगी । यदि अधिकतम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स्वीकृत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निर्धारित अवधि में संपूर्ण राशि जमा कराने में असफल रहता है ता उसकी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निरस्‍त कर धरोहर राशि जब्‍त कर ली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जायेगी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।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7.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नीलामी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की संपूर्ण राशि जमा हो जाने के उपरांत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द्वारा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आगामी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पॉच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कार्य दिवसों में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नीलामीशुदा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संपूर्ण सामान कार्यालय से हटाया जायेगा अन्‍यथा उस पर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निविदादाता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का कोई दावा मान्‍य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नही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होगा व धरोहर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राशि जब्‍त कर जी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जायेगी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।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lastRenderedPageBreak/>
              <w:t>8.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सूचना संबंधित विवरण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नियम व शर्त व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फार्म राष्‍ट्रीय अभिलेखागार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नई दिल्‍ली की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वेबसाईट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http://nationalarchives.nic.in</w:t>
            </w:r>
            <w:r w:rsidRPr="00E65FC8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से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डाउनलोड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किये जा सकते है ।</w:t>
            </w:r>
          </w:p>
        </w:tc>
      </w:tr>
      <w:tr w:rsidR="00E65FC8" w:rsidRPr="00E65FC8" w:rsidTr="00E65FC8"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9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9.</w:t>
            </w:r>
          </w:p>
        </w:tc>
        <w:tc>
          <w:tcPr>
            <w:tcW w:w="93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ind w:right="176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किसी भी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निविदा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को औपचारिकता पूर्ण ना होने के कारण अथवा स्‍वीकार /अस्‍वीकार / स्‍थगन / निरस्‍त करने के पूर्ण अधिकार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महानिदेशक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राष्‍ट्रीय अभिलेखागार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 xml:space="preserve">, 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नई दिल्‍ली के पास सुरक्षित 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रहेंगे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।</w:t>
            </w:r>
          </w:p>
        </w:tc>
      </w:tr>
      <w:tr w:rsidR="00E65FC8" w:rsidRPr="00E65FC8" w:rsidTr="00E65FC8">
        <w:tc>
          <w:tcPr>
            <w:tcW w:w="1003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  <w:p w:rsid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E65FC8" w:rsidRPr="00E65FC8" w:rsidRDefault="00E65FC8" w:rsidP="00E65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सहायक निदेशक (</w:t>
            </w: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प्रशा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.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</w:rPr>
              <w:t>) /</w:t>
            </w: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सचिव</w:t>
            </w:r>
          </w:p>
          <w:p w:rsidR="00E65FC8" w:rsidRPr="00E65FC8" w:rsidRDefault="00E65FC8" w:rsidP="00E65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नीलामी</w:t>
            </w:r>
            <w:proofErr w:type="spellEnd"/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 xml:space="preserve"> समिति</w:t>
            </w:r>
          </w:p>
          <w:p w:rsidR="00E65FC8" w:rsidRPr="00E65FC8" w:rsidRDefault="00E65FC8" w:rsidP="00E65F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Mangal" w:eastAsia="Times New Roman" w:hAnsi="Mangal" w:cs="Mangal"/>
                <w:color w:val="000000"/>
                <w:szCs w:val="22"/>
                <w:cs/>
              </w:rPr>
              <w:t>राष्‍ट्रीय अभिलेखागार</w:t>
            </w:r>
          </w:p>
        </w:tc>
      </w:tr>
    </w:tbl>
    <w:p w:rsidR="00E65FC8" w:rsidRPr="00E65FC8" w:rsidRDefault="00E65FC8" w:rsidP="00E65FC8">
      <w:pPr>
        <w:spacing w:line="29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Pr="00E65FC8" w:rsidRDefault="00E65FC8" w:rsidP="00E65FC8">
      <w:pPr>
        <w:spacing w:line="299" w:lineRule="atLeast"/>
        <w:jc w:val="both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 </w:t>
      </w: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Default="00E65FC8" w:rsidP="00E65FC8">
      <w:pPr>
        <w:spacing w:line="299" w:lineRule="atLeast"/>
        <w:jc w:val="both"/>
        <w:rPr>
          <w:rFonts w:ascii="Tahoma" w:eastAsia="Times New Roman" w:hAnsi="Tahoma" w:cs="Tahoma"/>
          <w:color w:val="000000"/>
          <w:szCs w:val="22"/>
        </w:rPr>
      </w:pPr>
    </w:p>
    <w:p w:rsidR="00E65FC8" w:rsidRPr="00E65FC8" w:rsidRDefault="00E65FC8" w:rsidP="00E65FC8">
      <w:pPr>
        <w:spacing w:line="299" w:lineRule="atLeast"/>
        <w:jc w:val="both"/>
        <w:rPr>
          <w:rFonts w:ascii="Calibri" w:eastAsia="Times New Roman" w:hAnsi="Calibri" w:cs="Calibri"/>
          <w:color w:val="000000"/>
          <w:szCs w:val="22"/>
        </w:rPr>
      </w:pPr>
    </w:p>
    <w:p w:rsidR="00E65FC8" w:rsidRDefault="00E65FC8" w:rsidP="00E65FC8">
      <w:pPr>
        <w:spacing w:before="14" w:after="14" w:line="240" w:lineRule="auto"/>
        <w:ind w:right="14"/>
        <w:rPr>
          <w:rFonts w:ascii="Calibri" w:eastAsia="Times New Roman" w:hAnsi="Calibri" w:cs="Calibri"/>
          <w:color w:val="000000"/>
          <w:szCs w:val="22"/>
        </w:rPr>
      </w:pPr>
    </w:p>
    <w:p w:rsidR="00E65FC8" w:rsidRPr="00E65FC8" w:rsidRDefault="00E65FC8" w:rsidP="00E65FC8">
      <w:pPr>
        <w:spacing w:before="14" w:after="14" w:line="240" w:lineRule="auto"/>
        <w:ind w:right="14"/>
        <w:rPr>
          <w:rFonts w:ascii="Verdana" w:eastAsia="Times New Roman" w:hAnsi="Verdana" w:cs="Times New Roman"/>
          <w:color w:val="000000"/>
          <w:szCs w:val="22"/>
        </w:rPr>
      </w:pPr>
    </w:p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NATIONAL ARCHIVES OF INDIA</w:t>
      </w:r>
    </w:p>
    <w:p w:rsidR="00E65FC8" w:rsidRPr="00E65FC8" w:rsidRDefault="00E65FC8" w:rsidP="00E65F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FORM FOR AUCTION</w:t>
      </w:r>
    </w:p>
    <w:p w:rsidR="00E65FC8" w:rsidRPr="00E65FC8" w:rsidRDefault="00E65FC8" w:rsidP="00E65FC8">
      <w:pPr>
        <w:spacing w:after="0" w:line="299" w:lineRule="atLeast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2848"/>
        <w:gridCol w:w="5755"/>
      </w:tblGrid>
      <w:tr w:rsidR="00E65FC8" w:rsidRPr="00E65FC8" w:rsidTr="00E65FC8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1.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Firm Name</w:t>
            </w:r>
          </w:p>
        </w:tc>
        <w:tc>
          <w:tcPr>
            <w:tcW w:w="5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Address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GST No.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Photo Indentify Card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</w:p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       (Please attached photo copy)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5.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Mobile No.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6.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Tender Value without GST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7.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Tender Value with GST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5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rPr>
          <w:trHeight w:val="126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4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8.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229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Receipt no. received from NAI  </w:t>
            </w:r>
          </w:p>
          <w:p w:rsidR="00E65FC8" w:rsidRPr="00E65FC8" w:rsidRDefault="00E65FC8" w:rsidP="00E65FC8">
            <w:pPr>
              <w:spacing w:line="4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  <w:p w:rsidR="00E65FC8" w:rsidRPr="00E65FC8" w:rsidRDefault="00E65FC8" w:rsidP="00E65FC8">
            <w:pPr>
              <w:spacing w:line="498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line="498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</w:p>
          <w:p w:rsidR="00E65FC8" w:rsidRPr="00E65FC8" w:rsidRDefault="00E65FC8" w:rsidP="00E65FC8">
            <w:pPr>
              <w:spacing w:line="498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(Please attached photo copy with the form)</w:t>
            </w:r>
          </w:p>
        </w:tc>
      </w:tr>
    </w:tbl>
    <w:p w:rsidR="00E65FC8" w:rsidRDefault="00E65FC8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Calibri" w:eastAsia="Times New Roman" w:hAnsi="Calibri" w:cs="Calibri"/>
          <w:color w:val="000000"/>
          <w:szCs w:val="22"/>
        </w:rPr>
        <w:t> </w:t>
      </w:r>
    </w:p>
    <w:p w:rsidR="00FB01AB" w:rsidRDefault="00FB01AB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</w:p>
    <w:p w:rsidR="00FB01AB" w:rsidRPr="00E65FC8" w:rsidRDefault="00FB01AB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</w:p>
    <w:p w:rsidR="00E65FC8" w:rsidRPr="00E65FC8" w:rsidRDefault="00E65FC8" w:rsidP="00E65FC8">
      <w:pPr>
        <w:spacing w:line="229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color w:val="000000"/>
          <w:szCs w:val="22"/>
        </w:rPr>
        <w:t>(Signature of proprietor)</w:t>
      </w:r>
    </w:p>
    <w:p w:rsidR="00E65FC8" w:rsidRDefault="00E65FC8" w:rsidP="00E65FC8">
      <w:pPr>
        <w:spacing w:line="229" w:lineRule="atLeast"/>
        <w:jc w:val="center"/>
        <w:rPr>
          <w:rFonts w:ascii="Tahoma" w:eastAsia="Times New Roman" w:hAnsi="Tahoma" w:cs="Tahoma"/>
          <w:b/>
          <w:bCs/>
          <w:color w:val="000000"/>
          <w:szCs w:val="22"/>
          <w:u w:val="single"/>
        </w:rPr>
      </w:pPr>
    </w:p>
    <w:p w:rsidR="00E65FC8" w:rsidRDefault="00E65FC8" w:rsidP="00E65FC8">
      <w:pPr>
        <w:spacing w:line="229" w:lineRule="atLeast"/>
        <w:jc w:val="center"/>
        <w:rPr>
          <w:rFonts w:ascii="Tahoma" w:eastAsia="Times New Roman" w:hAnsi="Tahoma" w:cs="Tahoma"/>
          <w:b/>
          <w:bCs/>
          <w:color w:val="000000"/>
          <w:szCs w:val="22"/>
          <w:u w:val="single"/>
        </w:rPr>
      </w:pPr>
    </w:p>
    <w:p w:rsidR="00E65FC8" w:rsidRDefault="00E65FC8" w:rsidP="00E65FC8">
      <w:pPr>
        <w:spacing w:line="229" w:lineRule="atLeast"/>
        <w:jc w:val="center"/>
        <w:rPr>
          <w:rFonts w:ascii="Tahoma" w:eastAsia="Times New Roman" w:hAnsi="Tahoma" w:cs="Tahoma"/>
          <w:b/>
          <w:bCs/>
          <w:color w:val="000000"/>
          <w:szCs w:val="22"/>
          <w:u w:val="single"/>
        </w:rPr>
      </w:pPr>
    </w:p>
    <w:p w:rsidR="00E65FC8" w:rsidRPr="00E65FC8" w:rsidRDefault="00E65FC8" w:rsidP="00E65FC8">
      <w:pPr>
        <w:spacing w:line="229" w:lineRule="atLeast"/>
        <w:jc w:val="center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List of surplus, obsolete and unserviceable items for disposal</w:t>
      </w: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3623"/>
        <w:gridCol w:w="3060"/>
        <w:gridCol w:w="1890"/>
      </w:tblGrid>
      <w:tr w:rsidR="00E65FC8" w:rsidRPr="00E65FC8" w:rsidTr="00E65FC8">
        <w:trPr>
          <w:trHeight w:val="17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Item No.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Particulars of stores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Quantity/Weight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Remarks</w:t>
            </w:r>
          </w:p>
        </w:tc>
      </w:tr>
      <w:tr w:rsidR="00E65FC8" w:rsidRPr="00E65FC8" w:rsidTr="00E65FC8">
        <w:trPr>
          <w:trHeight w:val="170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display Case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04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CRL</w:t>
            </w:r>
            <w:r w:rsidR="00FB01A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 xml:space="preserve"> Section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Tich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Machine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Fog Machine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rPr>
          <w:trHeight w:val="54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Camera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Motors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02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Stabilizer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Damaged Machines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08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Gas stove and cylinder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Spray Machine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Split AC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Distillation Set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Damaged Glassware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150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Rusted Iron Tools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50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Other Damaged and unusable laboratory items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E65FC8" w:rsidRPr="00E65FC8" w:rsidRDefault="00E65FC8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Mangal" w:eastAsia="Times New Roman" w:hAnsi="Mangal" w:cs="Mangal"/>
          <w:color w:val="000000"/>
          <w:szCs w:val="22"/>
        </w:rPr>
        <w:t> </w:t>
      </w: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3623"/>
        <w:gridCol w:w="3060"/>
        <w:gridCol w:w="1890"/>
      </w:tblGrid>
      <w:tr w:rsidR="00E65FC8" w:rsidRPr="00E65FC8" w:rsidTr="00E65FC8">
        <w:trPr>
          <w:trHeight w:val="17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Item No.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Particulars of stores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Quantity/Weight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Remarks</w:t>
            </w:r>
          </w:p>
        </w:tc>
      </w:tr>
      <w:tr w:rsidR="00E65FC8" w:rsidRPr="00E65FC8" w:rsidTr="00E65FC8">
        <w:trPr>
          <w:trHeight w:val="170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Pedestal 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04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WS</w:t>
            </w:r>
            <w:r w:rsidR="00FB01A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 xml:space="preserve"> Section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Electronic Air Dust Neutralizer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Stabilizer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08 nos.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rPr>
          <w:trHeight w:val="54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Emergency light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08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nos</w:t>
            </w:r>
            <w:proofErr w:type="spellEnd"/>
          </w:p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Paper Cutter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Hole/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Leath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machine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Hot Plate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E65FC8" w:rsidRPr="00E65FC8" w:rsidRDefault="00E65FC8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</w:rPr>
        <w:t> </w:t>
      </w: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3375"/>
        <w:gridCol w:w="1966"/>
        <w:gridCol w:w="1350"/>
        <w:gridCol w:w="1982"/>
      </w:tblGrid>
      <w:tr w:rsidR="00E65FC8" w:rsidRPr="00E65FC8" w:rsidTr="00E65FC8">
        <w:trPr>
          <w:trHeight w:val="17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Item No.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Particulars of stores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Quantity/Weight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Remarks</w:t>
            </w:r>
          </w:p>
        </w:tc>
      </w:tr>
      <w:tr w:rsidR="00E65FC8" w:rsidRPr="00E65FC8" w:rsidTr="00E65FC8">
        <w:trPr>
          <w:trHeight w:val="17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Big Door of Garage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04 nos. (600 kg.)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FB01AB" w:rsidP="00E65FC8">
            <w:pPr>
              <w:spacing w:after="0" w:line="17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B01A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GS, LS and</w:t>
            </w:r>
            <w:r w:rsidR="00E65FC8" w:rsidRPr="00E65FC8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  <w:r w:rsidRPr="00FB01A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other section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Steel Table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Wooden table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rPr>
          <w:trHeight w:val="54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Steel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Almirah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(Big)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02 nos.---NAI,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Janpath</w:t>
            </w:r>
            <w:proofErr w:type="spellEnd"/>
          </w:p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03 nos.---Lahore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Shead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Steel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Almirah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(Small)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lastRenderedPageBreak/>
              <w:t>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Revolving Chair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60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Wooden Chair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Wooden Laminated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Almirah</w:t>
            </w:r>
            <w:proofErr w:type="spellEnd"/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Divider Iron Stand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49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Pedestal Fan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04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Xerox Machine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 (01 is in Grants Sect., 01 RM &amp; 01 GS)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Glass Showcase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05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Wooden Racks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06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Electronic Air Dust Neutralizer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Water Dispenser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06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Hot Case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03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Shutter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Maruti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Van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Silver scrape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100 kg.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Chimney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Oven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&amp; Tin Scrape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300 kg.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Typewriter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05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Box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09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TV (Sony)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Stabilizer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08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Oil kip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Emergency light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08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29.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Paper Cutter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rPr>
          <w:trHeight w:val="215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Mosquito control fogging machine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Hole/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Leath</w:t>
            </w:r>
            <w:proofErr w:type="spellEnd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 machine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Steel Sink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lockers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04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Vacuum cleaner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10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DVD Player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Scanner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Franking Machine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02 nos.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Fax Machine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39.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Hot Plate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01 no.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E65FC8" w:rsidRPr="00E65FC8" w:rsidTr="00E65FC8">
        <w:tc>
          <w:tcPr>
            <w:tcW w:w="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40.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Racks items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Racks plates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760- Lahore Shed</w:t>
            </w:r>
          </w:p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  <w:u w:val="single"/>
              </w:rPr>
              <w:t>300</w:t>
            </w: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- NAI, HQ,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Janpath</w:t>
            </w:r>
            <w:proofErr w:type="spellEnd"/>
          </w:p>
        </w:tc>
      </w:tr>
      <w:tr w:rsidR="00E65FC8" w:rsidRPr="00E65FC8" w:rsidTr="00E65F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Racks Iron Base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195 nos.----NAI, HQ,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Janpath</w:t>
            </w:r>
            <w:proofErr w:type="spellEnd"/>
          </w:p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150 nos.----Lahore Shed</w:t>
            </w:r>
          </w:p>
        </w:tc>
      </w:tr>
      <w:tr w:rsidR="00E65FC8" w:rsidRPr="00E65FC8" w:rsidTr="00E65F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Iron side support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45 nos.---NAI, HQ,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Janpath</w:t>
            </w:r>
            <w:proofErr w:type="spellEnd"/>
          </w:p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450 nos.—Lahore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Shead</w:t>
            </w:r>
            <w:proofErr w:type="spellEnd"/>
          </w:p>
        </w:tc>
      </w:tr>
      <w:tr w:rsidR="00E65FC8" w:rsidRPr="00E65FC8" w:rsidTr="00E65F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Side plate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 xml:space="preserve">08 nos.---NAI, HQ, </w:t>
            </w:r>
            <w:proofErr w:type="spellStart"/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Janpath</w:t>
            </w:r>
            <w:proofErr w:type="spellEnd"/>
          </w:p>
          <w:p w:rsidR="00E65FC8" w:rsidRPr="00E65FC8" w:rsidRDefault="00E65FC8" w:rsidP="00E65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65FC8">
              <w:rPr>
                <w:rFonts w:ascii="Tahoma" w:eastAsia="Times New Roman" w:hAnsi="Tahoma" w:cs="Tahoma"/>
                <w:color w:val="000000"/>
                <w:szCs w:val="22"/>
              </w:rPr>
              <w:t>05 nos.----Lahore Shed</w:t>
            </w:r>
          </w:p>
        </w:tc>
      </w:tr>
      <w:tr w:rsidR="00E65FC8" w:rsidRPr="00E65FC8" w:rsidTr="00E65F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2"/>
              </w:rPr>
            </w:pPr>
            <w:r w:rsidRPr="00E65FC8">
              <w:rPr>
                <w:rFonts w:ascii="Verdana" w:eastAsia="Times New Roman" w:hAnsi="Verdana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2"/>
              </w:rPr>
            </w:pPr>
            <w:r w:rsidRPr="00E65FC8">
              <w:rPr>
                <w:rFonts w:ascii="Verdana" w:eastAsia="Times New Roman" w:hAnsi="Verdana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2"/>
              </w:rPr>
            </w:pPr>
            <w:r w:rsidRPr="00E65FC8">
              <w:rPr>
                <w:rFonts w:ascii="Verdana" w:eastAsia="Times New Roman" w:hAnsi="Verdana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2"/>
              </w:rPr>
            </w:pPr>
            <w:r w:rsidRPr="00E65FC8">
              <w:rPr>
                <w:rFonts w:ascii="Verdana" w:eastAsia="Times New Roman" w:hAnsi="Verdana" w:cs="Times New Roman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FC8" w:rsidRPr="00E65FC8" w:rsidRDefault="00E65FC8" w:rsidP="00E65F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2"/>
              </w:rPr>
            </w:pPr>
            <w:r w:rsidRPr="00E65FC8">
              <w:rPr>
                <w:rFonts w:ascii="Verdana" w:eastAsia="Times New Roman" w:hAnsi="Verdana" w:cs="Times New Roman"/>
                <w:color w:val="000000"/>
                <w:szCs w:val="22"/>
              </w:rPr>
              <w:t> </w:t>
            </w:r>
          </w:p>
        </w:tc>
      </w:tr>
    </w:tbl>
    <w:p w:rsidR="00E65FC8" w:rsidRPr="00E65FC8" w:rsidRDefault="00E65FC8" w:rsidP="00E65FC8">
      <w:pPr>
        <w:spacing w:line="229" w:lineRule="atLeast"/>
        <w:rPr>
          <w:rFonts w:ascii="Calibri" w:eastAsia="Times New Roman" w:hAnsi="Calibri" w:cs="Calibri"/>
          <w:color w:val="000000"/>
          <w:szCs w:val="22"/>
        </w:rPr>
      </w:pPr>
      <w:r w:rsidRPr="00E65FC8">
        <w:rPr>
          <w:rFonts w:ascii="Tahoma" w:eastAsia="Times New Roman" w:hAnsi="Tahoma" w:cs="Tahoma"/>
          <w:b/>
          <w:bCs/>
          <w:color w:val="000000"/>
          <w:szCs w:val="22"/>
        </w:rPr>
        <w:t> </w:t>
      </w:r>
    </w:p>
    <w:p w:rsidR="002B3916" w:rsidRPr="00E65FC8" w:rsidRDefault="00E65FC8" w:rsidP="00FB01AB">
      <w:pPr>
        <w:spacing w:line="229" w:lineRule="atLeast"/>
        <w:rPr>
          <w:szCs w:val="22"/>
        </w:rPr>
      </w:pP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lastRenderedPageBreak/>
        <w:t xml:space="preserve">समाचार पत्र व </w:t>
      </w:r>
      <w:proofErr w:type="spellStart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पत्रिकाएं</w:t>
      </w:r>
      <w:proofErr w:type="spellEnd"/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 xml:space="preserve">: जुलाई से दिसंबर </w:t>
      </w:r>
      <w:r w:rsidRPr="00E65FC8">
        <w:rPr>
          <w:rFonts w:ascii="Mangal" w:eastAsia="Times New Roman" w:hAnsi="Mangal" w:cs="Mangal"/>
          <w:b/>
          <w:bCs/>
          <w:color w:val="000000"/>
          <w:szCs w:val="22"/>
        </w:rPr>
        <w:t xml:space="preserve">2023 </w:t>
      </w:r>
      <w:r w:rsidRPr="00E65FC8">
        <w:rPr>
          <w:rFonts w:ascii="Mangal" w:eastAsia="Times New Roman" w:hAnsi="Mangal" w:cs="Mangal"/>
          <w:b/>
          <w:bCs/>
          <w:color w:val="000000"/>
          <w:szCs w:val="22"/>
          <w:cs/>
        </w:rPr>
        <w:t>तक</w:t>
      </w:r>
    </w:p>
    <w:sectPr w:rsidR="002B3916" w:rsidRPr="00E65FC8" w:rsidSect="007A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5FC8"/>
    <w:rsid w:val="002B3916"/>
    <w:rsid w:val="007A1DAB"/>
    <w:rsid w:val="00802632"/>
    <w:rsid w:val="00E65FC8"/>
    <w:rsid w:val="00FB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5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2024-05-13T06:25:00Z</dcterms:created>
  <dcterms:modified xsi:type="dcterms:W3CDTF">2024-05-13T06:31:00Z</dcterms:modified>
</cp:coreProperties>
</file>